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AB0" w:rsidRDefault="001B5AB0" w:rsidP="001B5AB0">
      <w:pPr>
        <w:pStyle w:val="a3"/>
        <w:ind w:firstLine="708"/>
        <w:jc w:val="both"/>
        <w:rPr>
          <w:sz w:val="28"/>
          <w:szCs w:val="28"/>
          <w:lang w:val="kk-KZ"/>
        </w:rPr>
      </w:pPr>
    </w:p>
    <w:p w:rsidR="000C0A91" w:rsidRDefault="000C0A91" w:rsidP="001B5AB0">
      <w:pPr>
        <w:pStyle w:val="a3"/>
        <w:ind w:firstLine="708"/>
        <w:jc w:val="both"/>
        <w:rPr>
          <w:sz w:val="28"/>
          <w:szCs w:val="28"/>
          <w:lang w:val="kk-KZ"/>
        </w:rPr>
      </w:pPr>
    </w:p>
    <w:p w:rsidR="000C0A91" w:rsidRPr="000C0A91" w:rsidRDefault="000C0A91" w:rsidP="001B5AB0">
      <w:pPr>
        <w:pStyle w:val="a3"/>
        <w:ind w:firstLine="708"/>
        <w:jc w:val="both"/>
        <w:rPr>
          <w:sz w:val="28"/>
          <w:szCs w:val="28"/>
          <w:lang w:val="kk-KZ"/>
        </w:rPr>
      </w:pPr>
    </w:p>
    <w:p w:rsidR="001B5AB0" w:rsidRDefault="001B5AB0" w:rsidP="001B5AB0">
      <w:pPr>
        <w:pStyle w:val="a3"/>
        <w:ind w:firstLine="708"/>
        <w:jc w:val="both"/>
        <w:rPr>
          <w:sz w:val="28"/>
          <w:szCs w:val="28"/>
          <w:lang w:val="kk-KZ"/>
        </w:rPr>
      </w:pPr>
    </w:p>
    <w:p w:rsidR="005B709E" w:rsidRDefault="005B709E" w:rsidP="001B5AB0">
      <w:pPr>
        <w:pStyle w:val="a3"/>
        <w:ind w:firstLine="708"/>
        <w:jc w:val="both"/>
        <w:rPr>
          <w:sz w:val="28"/>
          <w:szCs w:val="28"/>
          <w:lang w:val="kk-KZ"/>
        </w:rPr>
      </w:pPr>
    </w:p>
    <w:p w:rsidR="005B709E" w:rsidRDefault="005B709E" w:rsidP="001B5AB0">
      <w:pPr>
        <w:pStyle w:val="a3"/>
        <w:ind w:firstLine="708"/>
        <w:jc w:val="both"/>
        <w:rPr>
          <w:sz w:val="28"/>
          <w:szCs w:val="28"/>
          <w:lang w:val="kk-KZ"/>
        </w:rPr>
      </w:pPr>
    </w:p>
    <w:p w:rsidR="005B709E" w:rsidRDefault="005B709E" w:rsidP="001B5AB0">
      <w:pPr>
        <w:pStyle w:val="a3"/>
        <w:ind w:firstLine="708"/>
        <w:jc w:val="both"/>
        <w:rPr>
          <w:sz w:val="28"/>
          <w:szCs w:val="28"/>
          <w:lang w:val="kk-KZ"/>
        </w:rPr>
      </w:pPr>
    </w:p>
    <w:p w:rsidR="005B709E" w:rsidRDefault="005B709E" w:rsidP="001B5AB0">
      <w:pPr>
        <w:pStyle w:val="a3"/>
        <w:ind w:firstLine="708"/>
        <w:jc w:val="both"/>
        <w:rPr>
          <w:sz w:val="28"/>
          <w:szCs w:val="28"/>
          <w:lang w:val="kk-KZ"/>
        </w:rPr>
      </w:pPr>
    </w:p>
    <w:p w:rsidR="001B5AB0" w:rsidRDefault="001B5AB0" w:rsidP="001B5AB0">
      <w:pPr>
        <w:pStyle w:val="a3"/>
        <w:ind w:firstLine="708"/>
        <w:jc w:val="both"/>
        <w:rPr>
          <w:sz w:val="28"/>
          <w:szCs w:val="28"/>
          <w:lang w:val="kk-KZ"/>
        </w:rPr>
      </w:pPr>
    </w:p>
    <w:p w:rsidR="001B5AB0" w:rsidRDefault="001B5AB0" w:rsidP="001B5AB0">
      <w:pPr>
        <w:pStyle w:val="1"/>
        <w:ind w:left="5954"/>
        <w:jc w:val="left"/>
        <w:rPr>
          <w:rFonts w:ascii="Times New Roman" w:hAnsi="Times New Roman"/>
          <w:b/>
          <w:sz w:val="28"/>
          <w:szCs w:val="28"/>
          <w:lang w:val="kk-KZ"/>
        </w:rPr>
      </w:pPr>
      <w:r w:rsidRPr="00CD1217">
        <w:rPr>
          <w:rFonts w:ascii="Times New Roman" w:hAnsi="Times New Roman"/>
          <w:b/>
          <w:sz w:val="28"/>
          <w:szCs w:val="28"/>
          <w:lang w:val="kk-KZ"/>
        </w:rPr>
        <w:t>Заң қызметі департаменті</w:t>
      </w:r>
      <w:r w:rsidR="002F1EE1">
        <w:rPr>
          <w:rFonts w:ascii="Times New Roman" w:hAnsi="Times New Roman"/>
          <w:b/>
          <w:sz w:val="28"/>
          <w:szCs w:val="28"/>
          <w:lang w:val="kk-KZ"/>
        </w:rPr>
        <w:t>не</w:t>
      </w:r>
    </w:p>
    <w:p w:rsidR="002F1EE1" w:rsidRDefault="002F1EE1" w:rsidP="001B5AB0">
      <w:pPr>
        <w:pStyle w:val="1"/>
        <w:ind w:left="5954"/>
        <w:jc w:val="left"/>
        <w:rPr>
          <w:rFonts w:ascii="Times New Roman" w:hAnsi="Times New Roman"/>
          <w:b/>
          <w:sz w:val="28"/>
          <w:szCs w:val="28"/>
          <w:lang w:val="kk-KZ"/>
        </w:rPr>
      </w:pPr>
    </w:p>
    <w:p w:rsidR="001B5AB0" w:rsidRDefault="001B5AB0" w:rsidP="001B5AB0">
      <w:pPr>
        <w:jc w:val="both"/>
        <w:rPr>
          <w:sz w:val="28"/>
          <w:szCs w:val="28"/>
          <w:lang w:val="kk-KZ"/>
        </w:rPr>
      </w:pPr>
    </w:p>
    <w:p w:rsidR="00972CA1" w:rsidRDefault="00E07FD7" w:rsidP="00C710F3">
      <w:pPr>
        <w:pStyle w:val="a3"/>
        <w:ind w:firstLine="709"/>
        <w:jc w:val="both"/>
        <w:rPr>
          <w:sz w:val="28"/>
          <w:szCs w:val="28"/>
          <w:lang w:val="kk-KZ"/>
        </w:rPr>
      </w:pPr>
      <w:r w:rsidRPr="005B709E">
        <w:rPr>
          <w:sz w:val="28"/>
          <w:szCs w:val="28"/>
          <w:lang w:val="kk-KZ"/>
        </w:rPr>
        <w:t xml:space="preserve">Қазақстан Республикасы Қаржы министрлігінің Мемлекеттік кірістер комитеті қоғамдық және сараптама тобына қарау және </w:t>
      </w:r>
      <w:r w:rsidR="00FA6DF6" w:rsidRPr="005B709E">
        <w:rPr>
          <w:sz w:val="28"/>
          <w:szCs w:val="28"/>
          <w:lang w:val="kk-KZ"/>
        </w:rPr>
        <w:t>қорытынды</w:t>
      </w:r>
      <w:r w:rsidR="000C318F" w:rsidRPr="005B709E">
        <w:rPr>
          <w:sz w:val="28"/>
          <w:szCs w:val="28"/>
          <w:lang w:val="kk-KZ"/>
        </w:rPr>
        <w:t xml:space="preserve"> </w:t>
      </w:r>
      <w:r w:rsidRPr="005B709E">
        <w:rPr>
          <w:sz w:val="28"/>
          <w:szCs w:val="28"/>
          <w:lang w:val="kk-KZ"/>
        </w:rPr>
        <w:t xml:space="preserve">беру үшін </w:t>
      </w:r>
      <w:r w:rsidR="00EA314F" w:rsidRPr="005B709E">
        <w:rPr>
          <w:sz w:val="28"/>
          <w:szCs w:val="28"/>
          <w:lang w:val="kk-KZ"/>
        </w:rPr>
        <w:t>«</w:t>
      </w:r>
      <w:r w:rsidR="00C710F3" w:rsidRPr="005B709E">
        <w:rPr>
          <w:sz w:val="28"/>
          <w:szCs w:val="28"/>
          <w:lang w:val="kk-KZ"/>
        </w:rPr>
        <w:t xml:space="preserve">Қазақстан Республикасы Қаржы министрлігінің өзгерістер мен толықтырулар енгізілетін кейбір бұйрықтарының тізбесі </w:t>
      </w:r>
      <w:r w:rsidR="00EA314F" w:rsidRPr="005B709E">
        <w:rPr>
          <w:rFonts w:eastAsiaTheme="minorEastAsia"/>
          <w:sz w:val="28"/>
          <w:szCs w:val="28"/>
          <w:lang w:val="kk-KZ"/>
        </w:rPr>
        <w:t xml:space="preserve">туралы» </w:t>
      </w:r>
      <w:r w:rsidR="00EA314F" w:rsidRPr="005B709E">
        <w:rPr>
          <w:sz w:val="28"/>
          <w:szCs w:val="28"/>
          <w:lang w:val="kk-KZ"/>
        </w:rPr>
        <w:t>ж</w:t>
      </w:r>
      <w:r w:rsidR="00DA4EAD" w:rsidRPr="005B709E">
        <w:rPr>
          <w:sz w:val="28"/>
          <w:szCs w:val="28"/>
          <w:lang w:val="kk-KZ"/>
        </w:rPr>
        <w:t xml:space="preserve">обасын </w:t>
      </w:r>
      <w:r w:rsidR="008A7C5E">
        <w:rPr>
          <w:sz w:val="28"/>
          <w:szCs w:val="28"/>
          <w:lang w:val="kk-KZ"/>
        </w:rPr>
        <w:t>жолдайды</w:t>
      </w:r>
      <w:r w:rsidR="00972CA1" w:rsidRPr="005B709E">
        <w:rPr>
          <w:sz w:val="28"/>
          <w:szCs w:val="28"/>
          <w:lang w:val="kk-KZ"/>
        </w:rPr>
        <w:t>.</w:t>
      </w:r>
    </w:p>
    <w:p w:rsidR="005B709E" w:rsidRPr="005B709E" w:rsidRDefault="005B709E" w:rsidP="00C710F3">
      <w:pPr>
        <w:pStyle w:val="a3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(</w:t>
      </w:r>
      <w:hyperlink r:id="rId4" w:tgtFrame="_blank" w:history="1">
        <w:r w:rsidRPr="005B709E">
          <w:rPr>
            <w:rStyle w:val="a5"/>
            <w:sz w:val="28"/>
            <w:szCs w:val="28"/>
            <w:lang w:val="kk-KZ"/>
          </w:rPr>
          <w:t>https://legalacts.egov.kz/npa/view?id=15577385</w:t>
        </w:r>
      </w:hyperlink>
      <w:r>
        <w:rPr>
          <w:sz w:val="28"/>
          <w:szCs w:val="28"/>
          <w:lang w:val="kk-KZ"/>
        </w:rPr>
        <w:t>)</w:t>
      </w:r>
    </w:p>
    <w:p w:rsidR="001B5AB0" w:rsidRPr="002538AA" w:rsidRDefault="001B5AB0" w:rsidP="001B5AB0">
      <w:pPr>
        <w:pStyle w:val="1"/>
        <w:ind w:firstLine="709"/>
        <w:rPr>
          <w:rFonts w:ascii="Times New Roman" w:hAnsi="Times New Roman"/>
          <w:i/>
          <w:sz w:val="28"/>
          <w:szCs w:val="28"/>
          <w:lang w:val="kk-KZ"/>
        </w:rPr>
      </w:pPr>
      <w:r w:rsidRPr="002538AA">
        <w:rPr>
          <w:rFonts w:ascii="Times New Roman" w:hAnsi="Times New Roman"/>
          <w:i/>
          <w:sz w:val="28"/>
          <w:szCs w:val="28"/>
          <w:lang w:val="kk-KZ"/>
        </w:rPr>
        <w:t>Қосымша:</w:t>
      </w:r>
      <w:r w:rsidR="00AA6F75">
        <w:rPr>
          <w:rFonts w:ascii="Times New Roman" w:hAnsi="Times New Roman"/>
          <w:i/>
          <w:sz w:val="28"/>
          <w:szCs w:val="28"/>
          <w:lang w:val="kk-KZ"/>
        </w:rPr>
        <w:t xml:space="preserve"> </w:t>
      </w:r>
      <w:r w:rsidR="00FB3D57">
        <w:rPr>
          <w:rFonts w:ascii="Times New Roman" w:hAnsi="Times New Roman"/>
          <w:i/>
          <w:sz w:val="28"/>
          <w:szCs w:val="28"/>
          <w:lang w:val="kk-KZ"/>
        </w:rPr>
        <w:t>п</w:t>
      </w:r>
      <w:r>
        <w:rPr>
          <w:rFonts w:ascii="Times New Roman" w:hAnsi="Times New Roman"/>
          <w:i/>
          <w:sz w:val="28"/>
          <w:szCs w:val="28"/>
          <w:lang w:val="kk-KZ"/>
        </w:rPr>
        <w:t>арақта</w:t>
      </w:r>
      <w:r w:rsidRPr="002538AA">
        <w:rPr>
          <w:rFonts w:ascii="Times New Roman" w:hAnsi="Times New Roman"/>
          <w:i/>
          <w:sz w:val="28"/>
          <w:szCs w:val="28"/>
          <w:lang w:val="kk-KZ"/>
        </w:rPr>
        <w:t>.</w:t>
      </w:r>
    </w:p>
    <w:p w:rsidR="001B5AB0" w:rsidRDefault="001B5AB0" w:rsidP="001B5AB0">
      <w:pPr>
        <w:ind w:firstLine="5940"/>
        <w:rPr>
          <w:b/>
          <w:sz w:val="28"/>
          <w:szCs w:val="28"/>
          <w:lang w:val="kk-KZ"/>
        </w:rPr>
      </w:pPr>
    </w:p>
    <w:p w:rsidR="00E74548" w:rsidRPr="00854D02" w:rsidRDefault="00E74548" w:rsidP="001B5AB0">
      <w:pPr>
        <w:ind w:firstLine="5940"/>
        <w:rPr>
          <w:b/>
          <w:sz w:val="28"/>
          <w:szCs w:val="28"/>
          <w:lang w:val="kk-KZ"/>
        </w:rPr>
      </w:pPr>
    </w:p>
    <w:p w:rsidR="00EA314F" w:rsidRPr="00B51342" w:rsidRDefault="00EA314F" w:rsidP="00EA314F">
      <w:pPr>
        <w:pStyle w:val="a3"/>
        <w:ind w:firstLine="708"/>
        <w:jc w:val="both"/>
        <w:rPr>
          <w:b/>
          <w:sz w:val="28"/>
          <w:szCs w:val="28"/>
          <w:lang w:val="kk-KZ"/>
        </w:rPr>
      </w:pPr>
      <w:r w:rsidRPr="00B51342">
        <w:rPr>
          <w:b/>
          <w:sz w:val="28"/>
          <w:szCs w:val="28"/>
          <w:lang w:val="kk-KZ"/>
        </w:rPr>
        <w:t xml:space="preserve">Төраға </w:t>
      </w:r>
      <w:r w:rsidR="00C23B42">
        <w:rPr>
          <w:b/>
          <w:sz w:val="28"/>
          <w:szCs w:val="28"/>
          <w:lang w:val="kk-KZ"/>
        </w:rPr>
        <w:t>орынбасары</w:t>
      </w:r>
      <w:r w:rsidRPr="00FE0C91"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 w:rsidRPr="00FE0C91">
        <w:rPr>
          <w:b/>
          <w:sz w:val="28"/>
          <w:szCs w:val="28"/>
          <w:lang w:val="kk-KZ"/>
        </w:rPr>
        <w:tab/>
      </w:r>
      <w:r w:rsidRPr="00B51342">
        <w:rPr>
          <w:b/>
          <w:sz w:val="28"/>
          <w:szCs w:val="28"/>
          <w:lang w:val="kk-KZ"/>
        </w:rPr>
        <w:tab/>
      </w:r>
      <w:r w:rsidR="008A7C5E">
        <w:rPr>
          <w:b/>
          <w:sz w:val="28"/>
          <w:szCs w:val="28"/>
          <w:lang w:val="kk-KZ"/>
        </w:rPr>
        <w:t>Ә</w:t>
      </w:r>
      <w:r w:rsidR="00972CA1">
        <w:rPr>
          <w:b/>
          <w:sz w:val="28"/>
          <w:szCs w:val="28"/>
          <w:lang w:val="kk-KZ"/>
        </w:rPr>
        <w:t xml:space="preserve">. </w:t>
      </w:r>
      <w:r w:rsidR="008A7C5E">
        <w:rPr>
          <w:b/>
          <w:sz w:val="28"/>
          <w:szCs w:val="28"/>
          <w:lang w:val="kk-KZ"/>
        </w:rPr>
        <w:t>Сү</w:t>
      </w:r>
      <w:bookmarkStart w:id="0" w:name="_GoBack"/>
      <w:bookmarkEnd w:id="0"/>
      <w:r w:rsidR="00C710F3">
        <w:rPr>
          <w:b/>
          <w:sz w:val="28"/>
          <w:szCs w:val="28"/>
          <w:lang w:val="kk-KZ"/>
        </w:rPr>
        <w:t>лейменов</w:t>
      </w:r>
    </w:p>
    <w:p w:rsidR="001B5AB0" w:rsidRDefault="001B5AB0" w:rsidP="001B5AB0">
      <w:pPr>
        <w:tabs>
          <w:tab w:val="left" w:pos="5400"/>
        </w:tabs>
        <w:ind w:right="-5" w:firstLine="720"/>
        <w:jc w:val="both"/>
        <w:rPr>
          <w:b/>
          <w:sz w:val="28"/>
          <w:szCs w:val="28"/>
          <w:lang w:val="kk-KZ"/>
        </w:rPr>
      </w:pPr>
    </w:p>
    <w:p w:rsidR="001B5AB0" w:rsidRDefault="001B5AB0" w:rsidP="001B5AB0">
      <w:pPr>
        <w:tabs>
          <w:tab w:val="left" w:pos="5400"/>
        </w:tabs>
        <w:ind w:right="-5" w:firstLine="720"/>
        <w:jc w:val="both"/>
        <w:rPr>
          <w:b/>
          <w:sz w:val="28"/>
          <w:szCs w:val="28"/>
          <w:lang w:val="kk-KZ"/>
        </w:rPr>
      </w:pPr>
    </w:p>
    <w:p w:rsidR="001B5AB0" w:rsidRPr="00936583" w:rsidRDefault="001B5AB0" w:rsidP="001B5AB0">
      <w:pPr>
        <w:tabs>
          <w:tab w:val="left" w:pos="5400"/>
        </w:tabs>
        <w:ind w:right="-5" w:firstLine="720"/>
        <w:jc w:val="both"/>
        <w:rPr>
          <w:b/>
          <w:sz w:val="28"/>
          <w:szCs w:val="28"/>
          <w:lang w:val="kk-KZ"/>
        </w:rPr>
      </w:pPr>
    </w:p>
    <w:p w:rsidR="00E07FD7" w:rsidRPr="00A235E5" w:rsidRDefault="00E07FD7" w:rsidP="00AA6F75">
      <w:pPr>
        <w:tabs>
          <w:tab w:val="left" w:pos="5400"/>
        </w:tabs>
        <w:ind w:left="708" w:right="-5"/>
        <w:jc w:val="both"/>
        <w:rPr>
          <w:sz w:val="28"/>
          <w:szCs w:val="28"/>
          <w:lang w:val="kk-KZ"/>
        </w:rPr>
      </w:pPr>
    </w:p>
    <w:p w:rsidR="00E07FD7" w:rsidRPr="00A235E5" w:rsidRDefault="00E07FD7" w:rsidP="00AA6F75">
      <w:pPr>
        <w:tabs>
          <w:tab w:val="left" w:pos="5400"/>
        </w:tabs>
        <w:ind w:left="708" w:right="-5"/>
        <w:jc w:val="both"/>
        <w:rPr>
          <w:sz w:val="28"/>
          <w:szCs w:val="28"/>
          <w:lang w:val="kk-KZ"/>
        </w:rPr>
      </w:pPr>
    </w:p>
    <w:p w:rsidR="00E07FD7" w:rsidRPr="00A235E5" w:rsidRDefault="00E07FD7" w:rsidP="00AA6F75">
      <w:pPr>
        <w:tabs>
          <w:tab w:val="left" w:pos="5400"/>
        </w:tabs>
        <w:ind w:left="708" w:right="-5"/>
        <w:jc w:val="both"/>
        <w:rPr>
          <w:sz w:val="28"/>
          <w:szCs w:val="28"/>
          <w:lang w:val="kk-KZ"/>
        </w:rPr>
      </w:pPr>
    </w:p>
    <w:p w:rsidR="00E07FD7" w:rsidRPr="00A235E5" w:rsidRDefault="00E07FD7" w:rsidP="00AA6F75">
      <w:pPr>
        <w:tabs>
          <w:tab w:val="left" w:pos="5400"/>
        </w:tabs>
        <w:ind w:left="708" w:right="-5"/>
        <w:jc w:val="both"/>
        <w:rPr>
          <w:sz w:val="28"/>
          <w:szCs w:val="28"/>
          <w:lang w:val="kk-KZ"/>
        </w:rPr>
      </w:pPr>
    </w:p>
    <w:p w:rsidR="00E07FD7" w:rsidRPr="00A235E5" w:rsidRDefault="00E07FD7" w:rsidP="00AA6F75">
      <w:pPr>
        <w:tabs>
          <w:tab w:val="left" w:pos="5400"/>
        </w:tabs>
        <w:ind w:left="708" w:right="-5"/>
        <w:jc w:val="both"/>
        <w:rPr>
          <w:sz w:val="28"/>
          <w:szCs w:val="28"/>
          <w:lang w:val="kk-KZ"/>
        </w:rPr>
      </w:pPr>
    </w:p>
    <w:p w:rsidR="00E07FD7" w:rsidRPr="00A235E5" w:rsidRDefault="00E07FD7" w:rsidP="00AA6F75">
      <w:pPr>
        <w:tabs>
          <w:tab w:val="left" w:pos="5400"/>
        </w:tabs>
        <w:ind w:left="708" w:right="-5"/>
        <w:jc w:val="both"/>
        <w:rPr>
          <w:sz w:val="28"/>
          <w:szCs w:val="28"/>
          <w:lang w:val="kk-KZ"/>
        </w:rPr>
      </w:pPr>
    </w:p>
    <w:p w:rsidR="00E07FD7" w:rsidRDefault="00E07FD7" w:rsidP="00AA6F75">
      <w:pPr>
        <w:tabs>
          <w:tab w:val="left" w:pos="5400"/>
        </w:tabs>
        <w:ind w:left="708" w:right="-5"/>
        <w:jc w:val="both"/>
        <w:rPr>
          <w:sz w:val="28"/>
          <w:szCs w:val="28"/>
          <w:lang w:val="kk-KZ"/>
        </w:rPr>
      </w:pPr>
    </w:p>
    <w:p w:rsidR="00972CA1" w:rsidRDefault="00972CA1" w:rsidP="00AA6F75">
      <w:pPr>
        <w:tabs>
          <w:tab w:val="left" w:pos="5400"/>
        </w:tabs>
        <w:ind w:left="708" w:right="-5"/>
        <w:jc w:val="both"/>
        <w:rPr>
          <w:sz w:val="28"/>
          <w:szCs w:val="28"/>
          <w:lang w:val="kk-KZ"/>
        </w:rPr>
      </w:pPr>
    </w:p>
    <w:p w:rsidR="00972CA1" w:rsidRDefault="00972CA1" w:rsidP="00AA6F75">
      <w:pPr>
        <w:tabs>
          <w:tab w:val="left" w:pos="5400"/>
        </w:tabs>
        <w:ind w:left="708" w:right="-5"/>
        <w:jc w:val="both"/>
        <w:rPr>
          <w:sz w:val="28"/>
          <w:szCs w:val="28"/>
          <w:lang w:val="kk-KZ"/>
        </w:rPr>
      </w:pPr>
    </w:p>
    <w:p w:rsidR="00972CA1" w:rsidRDefault="00972CA1" w:rsidP="00AA6F75">
      <w:pPr>
        <w:tabs>
          <w:tab w:val="left" w:pos="5400"/>
        </w:tabs>
        <w:ind w:left="708" w:right="-5"/>
        <w:jc w:val="both"/>
        <w:rPr>
          <w:sz w:val="28"/>
          <w:szCs w:val="28"/>
          <w:lang w:val="kk-KZ"/>
        </w:rPr>
      </w:pPr>
    </w:p>
    <w:p w:rsidR="00972CA1" w:rsidRDefault="00972CA1" w:rsidP="00AA6F75">
      <w:pPr>
        <w:tabs>
          <w:tab w:val="left" w:pos="5400"/>
        </w:tabs>
        <w:ind w:left="708" w:right="-5"/>
        <w:jc w:val="both"/>
        <w:rPr>
          <w:sz w:val="28"/>
          <w:szCs w:val="28"/>
          <w:lang w:val="kk-KZ"/>
        </w:rPr>
      </w:pPr>
    </w:p>
    <w:p w:rsidR="00972CA1" w:rsidRDefault="00972CA1" w:rsidP="00AA6F75">
      <w:pPr>
        <w:tabs>
          <w:tab w:val="left" w:pos="5400"/>
        </w:tabs>
        <w:ind w:left="708" w:right="-5"/>
        <w:jc w:val="both"/>
        <w:rPr>
          <w:sz w:val="28"/>
          <w:szCs w:val="28"/>
          <w:lang w:val="kk-KZ"/>
        </w:rPr>
      </w:pPr>
    </w:p>
    <w:p w:rsidR="00972CA1" w:rsidRDefault="00972CA1" w:rsidP="00AA6F75">
      <w:pPr>
        <w:tabs>
          <w:tab w:val="left" w:pos="5400"/>
        </w:tabs>
        <w:ind w:left="708" w:right="-5"/>
        <w:jc w:val="both"/>
        <w:rPr>
          <w:sz w:val="28"/>
          <w:szCs w:val="28"/>
          <w:lang w:val="kk-KZ"/>
        </w:rPr>
      </w:pPr>
    </w:p>
    <w:p w:rsidR="00972CA1" w:rsidRDefault="00972CA1" w:rsidP="00AA6F75">
      <w:pPr>
        <w:tabs>
          <w:tab w:val="left" w:pos="5400"/>
        </w:tabs>
        <w:ind w:left="708" w:right="-5"/>
        <w:jc w:val="both"/>
        <w:rPr>
          <w:sz w:val="28"/>
          <w:szCs w:val="28"/>
          <w:lang w:val="kk-KZ"/>
        </w:rPr>
      </w:pPr>
    </w:p>
    <w:p w:rsidR="00972CA1" w:rsidRDefault="00972CA1" w:rsidP="00AA6F75">
      <w:pPr>
        <w:tabs>
          <w:tab w:val="left" w:pos="5400"/>
        </w:tabs>
        <w:ind w:left="708" w:right="-5"/>
        <w:jc w:val="both"/>
        <w:rPr>
          <w:sz w:val="28"/>
          <w:szCs w:val="28"/>
          <w:lang w:val="kk-KZ"/>
        </w:rPr>
      </w:pPr>
    </w:p>
    <w:p w:rsidR="00972CA1" w:rsidRDefault="00972CA1" w:rsidP="00AA6F75">
      <w:pPr>
        <w:tabs>
          <w:tab w:val="left" w:pos="5400"/>
        </w:tabs>
        <w:ind w:left="708" w:right="-5"/>
        <w:jc w:val="both"/>
        <w:rPr>
          <w:sz w:val="28"/>
          <w:szCs w:val="28"/>
          <w:lang w:val="kk-KZ"/>
        </w:rPr>
      </w:pPr>
    </w:p>
    <w:p w:rsidR="00972CA1" w:rsidRPr="00A235E5" w:rsidRDefault="00972CA1" w:rsidP="00AA6F75">
      <w:pPr>
        <w:tabs>
          <w:tab w:val="left" w:pos="5400"/>
        </w:tabs>
        <w:ind w:left="708" w:right="-5"/>
        <w:jc w:val="both"/>
        <w:rPr>
          <w:sz w:val="28"/>
          <w:szCs w:val="28"/>
          <w:lang w:val="kk-KZ"/>
        </w:rPr>
      </w:pPr>
    </w:p>
    <w:p w:rsidR="00E07FD7" w:rsidRPr="00A235E5" w:rsidRDefault="00E07FD7" w:rsidP="00AA6F75">
      <w:pPr>
        <w:tabs>
          <w:tab w:val="left" w:pos="5400"/>
        </w:tabs>
        <w:ind w:left="708" w:right="-5"/>
        <w:jc w:val="both"/>
        <w:rPr>
          <w:sz w:val="28"/>
          <w:szCs w:val="28"/>
          <w:lang w:val="kk-KZ"/>
        </w:rPr>
      </w:pPr>
    </w:p>
    <w:p w:rsidR="005B709E" w:rsidRDefault="00972CA1" w:rsidP="00972CA1">
      <w:pPr>
        <w:ind w:firstLine="708"/>
        <w:rPr>
          <w:i/>
          <w:sz w:val="20"/>
          <w:szCs w:val="20"/>
          <w:lang w:val="kk-KZ"/>
        </w:rPr>
      </w:pPr>
      <w:r w:rsidRPr="00A82C13">
        <w:rPr>
          <w:i/>
          <w:sz w:val="20"/>
          <w:szCs w:val="20"/>
        </w:rPr>
        <w:sym w:font="Wingdings" w:char="F03F"/>
      </w:r>
      <w:r>
        <w:rPr>
          <w:i/>
          <w:sz w:val="20"/>
          <w:szCs w:val="20"/>
        </w:rPr>
        <w:t xml:space="preserve"> </w:t>
      </w:r>
      <w:r w:rsidR="005B709E">
        <w:rPr>
          <w:i/>
          <w:sz w:val="20"/>
          <w:szCs w:val="20"/>
          <w:lang w:val="kk-KZ"/>
        </w:rPr>
        <w:t>Г</w:t>
      </w:r>
      <w:r>
        <w:rPr>
          <w:i/>
          <w:sz w:val="20"/>
          <w:szCs w:val="20"/>
        </w:rPr>
        <w:t>.</w:t>
      </w:r>
      <w:r>
        <w:rPr>
          <w:i/>
          <w:sz w:val="20"/>
          <w:szCs w:val="20"/>
          <w:lang w:val="kk-KZ"/>
        </w:rPr>
        <w:t xml:space="preserve"> </w:t>
      </w:r>
      <w:r w:rsidR="005B709E">
        <w:rPr>
          <w:i/>
          <w:sz w:val="20"/>
          <w:szCs w:val="20"/>
          <w:lang w:val="kk-KZ"/>
        </w:rPr>
        <w:t>Пазылова</w:t>
      </w:r>
    </w:p>
    <w:p w:rsidR="002E1B92" w:rsidRPr="001B5AB0" w:rsidRDefault="00972CA1" w:rsidP="005B709E">
      <w:pPr>
        <w:ind w:firstLine="708"/>
        <w:rPr>
          <w:lang w:val="kk-KZ"/>
        </w:rPr>
      </w:pPr>
      <w:r w:rsidRPr="00A82C13">
        <w:rPr>
          <w:i/>
          <w:sz w:val="20"/>
          <w:szCs w:val="20"/>
        </w:rPr>
        <w:sym w:font="Wingdings" w:char="F028"/>
      </w:r>
      <w:r w:rsidRPr="00A82C13">
        <w:rPr>
          <w:i/>
          <w:sz w:val="20"/>
          <w:szCs w:val="20"/>
          <w:lang w:val="kk-KZ"/>
        </w:rPr>
        <w:t xml:space="preserve"> 8 (7172) 71-</w:t>
      </w:r>
      <w:r>
        <w:rPr>
          <w:i/>
          <w:sz w:val="20"/>
          <w:szCs w:val="20"/>
          <w:lang w:val="kk-KZ"/>
        </w:rPr>
        <w:t>79-15</w:t>
      </w:r>
    </w:p>
    <w:sectPr w:rsidR="002E1B92" w:rsidRPr="001B5AB0" w:rsidSect="00CA2313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AB0"/>
    <w:rsid w:val="00014169"/>
    <w:rsid w:val="00042F31"/>
    <w:rsid w:val="000C0A91"/>
    <w:rsid w:val="000C318F"/>
    <w:rsid w:val="001B5AB0"/>
    <w:rsid w:val="002E1B92"/>
    <w:rsid w:val="002F1EE1"/>
    <w:rsid w:val="003853D4"/>
    <w:rsid w:val="003C5599"/>
    <w:rsid w:val="00420A01"/>
    <w:rsid w:val="005547DF"/>
    <w:rsid w:val="00571FC9"/>
    <w:rsid w:val="005976D3"/>
    <w:rsid w:val="005B709E"/>
    <w:rsid w:val="0064377B"/>
    <w:rsid w:val="00782C45"/>
    <w:rsid w:val="008A7C5E"/>
    <w:rsid w:val="00972CA1"/>
    <w:rsid w:val="00A235E5"/>
    <w:rsid w:val="00AA6F75"/>
    <w:rsid w:val="00AC363C"/>
    <w:rsid w:val="00B06AAF"/>
    <w:rsid w:val="00B225B6"/>
    <w:rsid w:val="00C23B42"/>
    <w:rsid w:val="00C710F3"/>
    <w:rsid w:val="00D942DB"/>
    <w:rsid w:val="00DA4EAD"/>
    <w:rsid w:val="00E07FD7"/>
    <w:rsid w:val="00E74548"/>
    <w:rsid w:val="00EA314F"/>
    <w:rsid w:val="00EC2273"/>
    <w:rsid w:val="00EE1CF4"/>
    <w:rsid w:val="00F25892"/>
    <w:rsid w:val="00FA6DF6"/>
    <w:rsid w:val="00FB3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21A2A"/>
  <w15:docId w15:val="{12DDC853-282C-489B-9D88-3E92F3546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5A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3853D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1B5AB0"/>
    <w:pPr>
      <w:spacing w:after="0" w:line="240" w:lineRule="auto"/>
      <w:jc w:val="both"/>
    </w:pPr>
    <w:rPr>
      <w:rFonts w:ascii="Calibri" w:eastAsia="Times New Roman" w:hAnsi="Calibri" w:cs="Times New Roman"/>
    </w:rPr>
  </w:style>
  <w:style w:type="character" w:customStyle="1" w:styleId="s0">
    <w:name w:val="s0"/>
    <w:rsid w:val="001B5AB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3">
    <w:name w:val="No Spacing"/>
    <w:aliases w:val="мелкий,мой рабочий,No Spacing,Обя,норма,Без интеБез интервала,Без интервала11,No Spacing1,Айгерим,свой,14 TNR,МОЙ СТИЛЬ,No Spacing_0,No Spacing11,Без интервала2,Елжан,Эльдар,Без интервала111,исполнитель,без интервала,ААА,Без интерваль"/>
    <w:link w:val="a4"/>
    <w:uiPriority w:val="1"/>
    <w:qFormat/>
    <w:rsid w:val="001B5A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853D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4">
    <w:name w:val="Без интервала Знак"/>
    <w:aliases w:val="мелкий Знак,мой рабочий Знак,No Spacing Знак,Обя Знак,норма Знак,Без интеБез интервала Знак,Без интервала11 Знак,No Spacing1 Знак,Айгерим Знак,свой Знак,14 TNR Знак,МОЙ СТИЛЬ Знак,No Spacing_0 Знак,No Spacing11 Знак,Елжан Знак"/>
    <w:basedOn w:val="a0"/>
    <w:link w:val="a3"/>
    <w:uiPriority w:val="1"/>
    <w:qFormat/>
    <w:locked/>
    <w:rsid w:val="00EA314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972CA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54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8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egalacts.egov.kz/npa/view?id=1557738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Анар Есполова</dc:creator>
  <cp:lastModifiedBy>Пазылова Гульмира Рамазановна</cp:lastModifiedBy>
  <cp:revision>3</cp:revision>
  <cp:lastPrinted>2021-04-29T03:48:00Z</cp:lastPrinted>
  <dcterms:created xsi:type="dcterms:W3CDTF">2025-08-18T02:42:00Z</dcterms:created>
  <dcterms:modified xsi:type="dcterms:W3CDTF">2025-08-18T02:43:00Z</dcterms:modified>
</cp:coreProperties>
</file>